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FD" w:rsidRDefault="00FD46FD" w:rsidP="00FD46FD">
      <w:pPr>
        <w:spacing w:before="150" w:after="150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E93E25"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  <w:t>"Personal and Home Care Aide"</w:t>
      </w:r>
    </w:p>
    <w:p w:rsidR="00FD46FD" w:rsidRDefault="00FD46FD" w:rsidP="00FD46FD">
      <w:pPr>
        <w:spacing w:before="150" w:after="150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8D56F4">
        <w:rPr>
          <w:rFonts w:ascii="Verdana" w:eastAsia="Times New Roman" w:hAnsi="Verdana" w:cs="Times New Roman"/>
          <w:b/>
          <w:bCs/>
          <w:color w:val="406618"/>
          <w:sz w:val="27"/>
          <w:szCs w:val="27"/>
        </w:rPr>
        <w:t>Basic Job Description</w:t>
      </w:r>
    </w:p>
    <w:p w:rsidR="008D56F4" w:rsidRPr="000F43FC" w:rsidRDefault="008D56F4" w:rsidP="00465D6E">
      <w:pPr>
        <w:shd w:val="clear" w:color="auto" w:fill="FFFFFF"/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bCs/>
          <w:color w:val="676767"/>
          <w:sz w:val="23"/>
          <w:szCs w:val="23"/>
        </w:rPr>
      </w:pPr>
      <w:r w:rsidRPr="000F43FC">
        <w:rPr>
          <w:rFonts w:ascii="Arial" w:eastAsia="Times New Roman" w:hAnsi="Arial" w:cs="Arial"/>
          <w:bCs/>
          <w:color w:val="676767"/>
          <w:sz w:val="23"/>
          <w:szCs w:val="23"/>
        </w:rPr>
        <w:t xml:space="preserve">Assist elderly or disabled adults with daily living activities </w:t>
      </w:r>
      <w:r w:rsidR="00D90BF1" w:rsidRPr="000F43FC">
        <w:rPr>
          <w:rFonts w:ascii="Arial" w:eastAsia="Times New Roman" w:hAnsi="Arial" w:cs="Arial"/>
          <w:bCs/>
          <w:color w:val="676767"/>
          <w:sz w:val="23"/>
          <w:szCs w:val="23"/>
        </w:rPr>
        <w:t>in</w:t>
      </w:r>
      <w:r w:rsidR="00886C4B">
        <w:rPr>
          <w:rFonts w:ascii="Arial" w:eastAsia="Times New Roman" w:hAnsi="Arial" w:cs="Arial"/>
          <w:bCs/>
          <w:color w:val="676767"/>
          <w:sz w:val="23"/>
          <w:szCs w:val="23"/>
        </w:rPr>
        <w:t xml:space="preserve"> a </w:t>
      </w:r>
      <w:r w:rsidR="00D90BF1" w:rsidRPr="000F43FC">
        <w:rPr>
          <w:rFonts w:ascii="Arial" w:eastAsia="Times New Roman" w:hAnsi="Arial" w:cs="Arial"/>
          <w:bCs/>
          <w:color w:val="676767"/>
          <w:sz w:val="23"/>
          <w:szCs w:val="23"/>
        </w:rPr>
        <w:t xml:space="preserve">family care </w:t>
      </w:r>
      <w:r w:rsidRPr="000F43FC">
        <w:rPr>
          <w:rFonts w:ascii="Arial" w:eastAsia="Times New Roman" w:hAnsi="Arial" w:cs="Arial"/>
          <w:bCs/>
          <w:color w:val="676767"/>
          <w:sz w:val="23"/>
          <w:szCs w:val="23"/>
        </w:rPr>
        <w:t xml:space="preserve">facility. Duties performed at a </w:t>
      </w:r>
      <w:r w:rsidR="00D90BF1" w:rsidRPr="000F43FC">
        <w:rPr>
          <w:rFonts w:ascii="Arial" w:eastAsia="Times New Roman" w:hAnsi="Arial" w:cs="Arial"/>
          <w:bCs/>
          <w:color w:val="676767"/>
          <w:sz w:val="23"/>
          <w:szCs w:val="23"/>
        </w:rPr>
        <w:t>family care facility</w:t>
      </w:r>
      <w:r w:rsidRPr="000F43FC">
        <w:rPr>
          <w:rFonts w:ascii="Arial" w:eastAsia="Times New Roman" w:hAnsi="Arial" w:cs="Arial"/>
          <w:bCs/>
          <w:color w:val="676767"/>
          <w:sz w:val="23"/>
          <w:szCs w:val="23"/>
        </w:rPr>
        <w:t xml:space="preserve"> may include house </w:t>
      </w:r>
      <w:r w:rsidR="00056A0A">
        <w:rPr>
          <w:rFonts w:ascii="Arial" w:eastAsia="Times New Roman" w:hAnsi="Arial" w:cs="Arial"/>
          <w:bCs/>
          <w:color w:val="676767"/>
          <w:sz w:val="23"/>
          <w:szCs w:val="23"/>
        </w:rPr>
        <w:t xml:space="preserve">cleaning </w:t>
      </w:r>
      <w:r w:rsidRPr="000F43FC">
        <w:rPr>
          <w:rFonts w:ascii="Arial" w:eastAsia="Times New Roman" w:hAnsi="Arial" w:cs="Arial"/>
          <w:bCs/>
          <w:color w:val="676767"/>
          <w:sz w:val="23"/>
          <w:szCs w:val="23"/>
        </w:rPr>
        <w:t>(making beds, doing laundry, washing dishes) and preparing meals. M</w:t>
      </w:r>
      <w:r w:rsidR="00D90BF1" w:rsidRPr="000F43FC">
        <w:rPr>
          <w:rFonts w:ascii="Arial" w:eastAsia="Times New Roman" w:hAnsi="Arial" w:cs="Arial"/>
          <w:bCs/>
          <w:color w:val="676767"/>
          <w:sz w:val="23"/>
          <w:szCs w:val="23"/>
        </w:rPr>
        <w:t xml:space="preserve">ay </w:t>
      </w:r>
      <w:r w:rsidR="00056A0A">
        <w:rPr>
          <w:rFonts w:ascii="Arial" w:eastAsia="Times New Roman" w:hAnsi="Arial" w:cs="Arial"/>
          <w:bCs/>
          <w:color w:val="676767"/>
          <w:sz w:val="23"/>
          <w:szCs w:val="23"/>
        </w:rPr>
        <w:t xml:space="preserve">also </w:t>
      </w:r>
      <w:r w:rsidR="00D90BF1" w:rsidRPr="000F43FC">
        <w:rPr>
          <w:rFonts w:ascii="Arial" w:eastAsia="Times New Roman" w:hAnsi="Arial" w:cs="Arial"/>
          <w:bCs/>
          <w:color w:val="676767"/>
          <w:sz w:val="23"/>
          <w:szCs w:val="23"/>
        </w:rPr>
        <w:t>provide supervised</w:t>
      </w:r>
      <w:r w:rsidR="00886C4B">
        <w:rPr>
          <w:rFonts w:ascii="Arial" w:eastAsia="Times New Roman" w:hAnsi="Arial" w:cs="Arial"/>
          <w:bCs/>
          <w:color w:val="676767"/>
          <w:sz w:val="23"/>
          <w:szCs w:val="23"/>
        </w:rPr>
        <w:t xml:space="preserve"> activities</w:t>
      </w:r>
      <w:r w:rsidR="00D90BF1" w:rsidRPr="000F43FC">
        <w:rPr>
          <w:rFonts w:ascii="Arial" w:eastAsia="Times New Roman" w:hAnsi="Arial" w:cs="Arial"/>
          <w:bCs/>
          <w:color w:val="676767"/>
          <w:sz w:val="23"/>
          <w:szCs w:val="23"/>
        </w:rPr>
        <w:t xml:space="preserve">, </w:t>
      </w:r>
      <w:r w:rsidRPr="000F43FC">
        <w:rPr>
          <w:rFonts w:ascii="Arial" w:eastAsia="Times New Roman" w:hAnsi="Arial" w:cs="Arial"/>
          <w:bCs/>
          <w:color w:val="676767"/>
          <w:sz w:val="23"/>
          <w:szCs w:val="23"/>
        </w:rPr>
        <w:t>advise families, the elderly, and disabl</w:t>
      </w:r>
      <w:r w:rsidR="00D90BF1" w:rsidRPr="000F43FC">
        <w:rPr>
          <w:rFonts w:ascii="Arial" w:eastAsia="Times New Roman" w:hAnsi="Arial" w:cs="Arial"/>
          <w:bCs/>
          <w:color w:val="676767"/>
          <w:sz w:val="23"/>
          <w:szCs w:val="23"/>
        </w:rPr>
        <w:t xml:space="preserve">ed on such things as nutrition and </w:t>
      </w:r>
      <w:r w:rsidRPr="000F43FC">
        <w:rPr>
          <w:rFonts w:ascii="Arial" w:eastAsia="Times New Roman" w:hAnsi="Arial" w:cs="Arial"/>
          <w:bCs/>
          <w:color w:val="676767"/>
          <w:sz w:val="23"/>
          <w:szCs w:val="23"/>
        </w:rPr>
        <w:t>cleanliness.</w:t>
      </w:r>
    </w:p>
    <w:p w:rsidR="00AD0A9F" w:rsidRDefault="00E93E25" w:rsidP="00FD46FD">
      <w:pPr>
        <w:spacing w:before="150" w:after="150" w:line="240" w:lineRule="auto"/>
        <w:ind w:left="150"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E93E25"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  <w:t>Job Duties and Tasks</w:t>
      </w:r>
    </w:p>
    <w:p w:rsidR="00AD0A9F" w:rsidRPr="00AD0A9F" w:rsidRDefault="00E93E25" w:rsidP="00AD0A9F">
      <w:pPr>
        <w:pStyle w:val="ListParagraph"/>
        <w:numPr>
          <w:ilvl w:val="0"/>
          <w:numId w:val="11"/>
        </w:numPr>
        <w:spacing w:before="150" w:after="150" w:line="240" w:lineRule="auto"/>
        <w:ind w:right="150"/>
        <w:outlineLvl w:val="1"/>
        <w:rPr>
          <w:rFonts w:ascii="Arial" w:hAnsi="Arial" w:cs="Arial"/>
          <w:b/>
          <w:color w:val="676767"/>
          <w:sz w:val="23"/>
          <w:szCs w:val="23"/>
          <w:shd w:val="clear" w:color="auto" w:fill="FFFFFF"/>
        </w:rPr>
      </w:pP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 xml:space="preserve">Perform health-care related tasks, such as monitoring </w:t>
      </w:r>
      <w:r w:rsidR="00666FDE"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medication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.</w:t>
      </w:r>
    </w:p>
    <w:p w:rsidR="00AD0A9F" w:rsidRPr="00AD0A9F" w:rsidRDefault="00E93E25" w:rsidP="00AD0A9F">
      <w:pPr>
        <w:pStyle w:val="ListParagraph"/>
        <w:numPr>
          <w:ilvl w:val="0"/>
          <w:numId w:val="11"/>
        </w:numPr>
        <w:spacing w:before="150" w:after="150" w:line="240" w:lineRule="auto"/>
        <w:ind w:right="150"/>
        <w:outlineLvl w:val="1"/>
        <w:rPr>
          <w:rFonts w:ascii="Arial" w:hAnsi="Arial" w:cs="Arial"/>
          <w:b/>
          <w:color w:val="676767"/>
          <w:sz w:val="23"/>
          <w:szCs w:val="23"/>
          <w:shd w:val="clear" w:color="auto" w:fill="FFFFFF"/>
        </w:rPr>
      </w:pP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Administer personal hygiene assistance.</w:t>
      </w:r>
    </w:p>
    <w:p w:rsidR="00AD0A9F" w:rsidRPr="00AD0A9F" w:rsidRDefault="00E93E25" w:rsidP="00AD0A9F">
      <w:pPr>
        <w:pStyle w:val="ListParagraph"/>
        <w:numPr>
          <w:ilvl w:val="0"/>
          <w:numId w:val="11"/>
        </w:numPr>
        <w:spacing w:before="150" w:after="150" w:line="240" w:lineRule="auto"/>
        <w:ind w:right="150"/>
        <w:outlineLvl w:val="1"/>
        <w:rPr>
          <w:rFonts w:ascii="Arial" w:hAnsi="Arial" w:cs="Arial"/>
          <w:b/>
          <w:color w:val="676767"/>
          <w:sz w:val="23"/>
          <w:szCs w:val="23"/>
          <w:shd w:val="clear" w:color="auto" w:fill="FFFFFF"/>
        </w:rPr>
      </w:pP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Prepare and maintain records of client progress and services performed, reporting changes in client condition to manager or supervisor.</w:t>
      </w:r>
    </w:p>
    <w:p w:rsidR="00AD0A9F" w:rsidRPr="00AD0A9F" w:rsidRDefault="00E93E25" w:rsidP="00AD0A9F">
      <w:pPr>
        <w:pStyle w:val="ListParagraph"/>
        <w:numPr>
          <w:ilvl w:val="0"/>
          <w:numId w:val="11"/>
        </w:numPr>
        <w:spacing w:before="150" w:after="150" w:line="240" w:lineRule="auto"/>
        <w:ind w:right="150"/>
        <w:outlineLvl w:val="1"/>
        <w:rPr>
          <w:rFonts w:ascii="Arial" w:hAnsi="Arial" w:cs="Arial"/>
          <w:b/>
          <w:color w:val="676767"/>
          <w:sz w:val="23"/>
          <w:szCs w:val="23"/>
          <w:shd w:val="clear" w:color="auto" w:fill="FFFFFF"/>
        </w:rPr>
      </w:pP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Perform housekeeping duties, such as cooking, cleaning, washing clothes and dishes, and running errands.</w:t>
      </w:r>
    </w:p>
    <w:p w:rsidR="00E93E25" w:rsidRPr="00056A0A" w:rsidRDefault="00E93E25" w:rsidP="00056A0A">
      <w:pPr>
        <w:pStyle w:val="ListParagraph"/>
        <w:numPr>
          <w:ilvl w:val="0"/>
          <w:numId w:val="11"/>
        </w:numPr>
        <w:spacing w:before="150" w:after="150" w:line="240" w:lineRule="auto"/>
        <w:ind w:right="150"/>
        <w:outlineLvl w:val="1"/>
        <w:rPr>
          <w:rFonts w:ascii="Arial" w:hAnsi="Arial" w:cs="Arial"/>
          <w:b/>
          <w:color w:val="676767"/>
          <w:sz w:val="23"/>
          <w:szCs w:val="23"/>
          <w:shd w:val="clear" w:color="auto" w:fill="FFFFFF"/>
        </w:rPr>
      </w:pP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Instruct and advise clients on issue</w:t>
      </w:r>
      <w:r w:rsidR="00666FDE"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s such as household cleanliness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 xml:space="preserve"> and </w:t>
      </w:r>
      <w:r w:rsidR="00666FDE"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nutrition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.</w:t>
      </w:r>
      <w:r w:rsidR="00666FDE" w:rsidRPr="00056A0A">
        <w:rPr>
          <w:rFonts w:ascii="Arial" w:hAnsi="Arial" w:cs="Arial"/>
          <w:b/>
          <w:color w:val="676767"/>
          <w:sz w:val="23"/>
          <w:szCs w:val="23"/>
        </w:rPr>
        <w:br/>
      </w:r>
    </w:p>
    <w:p w:rsidR="00AD0A9F" w:rsidRDefault="00E93E25" w:rsidP="00FD46FD">
      <w:pPr>
        <w:pStyle w:val="ListParagraph"/>
        <w:spacing w:before="150" w:after="150" w:line="240" w:lineRule="auto"/>
        <w:ind w:left="150"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666FDE"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  <w:t>Skills Needed</w:t>
      </w:r>
    </w:p>
    <w:p w:rsidR="00416374" w:rsidRDefault="00416374" w:rsidP="00AD0A9F">
      <w:pPr>
        <w:pStyle w:val="ListParagraph"/>
        <w:spacing w:before="150" w:after="150" w:line="240" w:lineRule="auto"/>
        <w:ind w:left="150"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</w:p>
    <w:p w:rsidR="00AD0A9F" w:rsidRPr="00AD0A9F" w:rsidRDefault="00AD0A9F" w:rsidP="00AD0A9F">
      <w:pPr>
        <w:pStyle w:val="ListParagraph"/>
        <w:numPr>
          <w:ilvl w:val="0"/>
          <w:numId w:val="13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S</w:t>
      </w:r>
      <w:r w:rsidR="00E93E25" w:rsidRPr="00AD0A9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ocial Perceptiveness</w:t>
      </w:r>
      <w:r w:rsidR="00E93E25" w:rsidRPr="00AD0A9F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="00E93E25"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-- Being aware of others' reactions and understanding why they react as they do.</w:t>
      </w:r>
    </w:p>
    <w:p w:rsidR="00AD0A9F" w:rsidRPr="00AD0A9F" w:rsidRDefault="00E93E25" w:rsidP="00AD0A9F">
      <w:pPr>
        <w:pStyle w:val="ListParagraph"/>
        <w:numPr>
          <w:ilvl w:val="0"/>
          <w:numId w:val="13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AD0A9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Active Listening</w:t>
      </w:r>
      <w:r w:rsidRPr="00AD0A9F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-- Giving full attention to what other people are saying, taking time to understand the points being made, asking questions as appropriate, and not interrupting at inappropriate times.</w:t>
      </w:r>
    </w:p>
    <w:p w:rsidR="00AD0A9F" w:rsidRPr="00AD0A9F" w:rsidRDefault="00E93E25" w:rsidP="00AD0A9F">
      <w:pPr>
        <w:pStyle w:val="ListParagraph"/>
        <w:numPr>
          <w:ilvl w:val="0"/>
          <w:numId w:val="13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AD0A9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Coordination</w:t>
      </w:r>
      <w:r w:rsidRPr="00AD0A9F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-- Adjusting actions in relation to others' actions.</w:t>
      </w:r>
    </w:p>
    <w:p w:rsidR="00AD0A9F" w:rsidRPr="00AD0A9F" w:rsidRDefault="00E93E25" w:rsidP="00AD0A9F">
      <w:pPr>
        <w:pStyle w:val="ListParagraph"/>
        <w:numPr>
          <w:ilvl w:val="0"/>
          <w:numId w:val="13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AD0A9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Service Orientation</w:t>
      </w:r>
      <w:r w:rsidRPr="00AD0A9F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-- Actively looking for ways to help people.</w:t>
      </w:r>
    </w:p>
    <w:p w:rsidR="00AD0A9F" w:rsidRPr="00AD0A9F" w:rsidRDefault="00E93E25" w:rsidP="00AD0A9F">
      <w:pPr>
        <w:pStyle w:val="ListParagraph"/>
        <w:numPr>
          <w:ilvl w:val="0"/>
          <w:numId w:val="13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AD0A9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Time Management</w:t>
      </w:r>
      <w:r w:rsidRPr="00AD0A9F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-- Managing one's own time and the time of others.</w:t>
      </w:r>
    </w:p>
    <w:p w:rsidR="00AD0A9F" w:rsidRPr="00AD0A9F" w:rsidRDefault="00E93E25" w:rsidP="00AD0A9F">
      <w:pPr>
        <w:pStyle w:val="ListParagraph"/>
        <w:numPr>
          <w:ilvl w:val="0"/>
          <w:numId w:val="13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AD0A9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Speaking</w:t>
      </w:r>
      <w:r w:rsidRPr="00AD0A9F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-- Talking to others to convey information effectively.</w:t>
      </w:r>
    </w:p>
    <w:p w:rsidR="00AD0A9F" w:rsidRPr="00AD0A9F" w:rsidRDefault="00E93E25" w:rsidP="00AD0A9F">
      <w:pPr>
        <w:pStyle w:val="ListParagraph"/>
        <w:numPr>
          <w:ilvl w:val="0"/>
          <w:numId w:val="13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AD0A9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Reading Comprehension</w:t>
      </w:r>
      <w:r w:rsidRPr="00AD0A9F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-- Understanding written sentences and paragraphs in work related documents.</w:t>
      </w:r>
    </w:p>
    <w:p w:rsidR="00AD0A9F" w:rsidRPr="00AD0A9F" w:rsidRDefault="00E93E25" w:rsidP="00AD0A9F">
      <w:pPr>
        <w:pStyle w:val="ListParagraph"/>
        <w:numPr>
          <w:ilvl w:val="0"/>
          <w:numId w:val="13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AD0A9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Writing</w:t>
      </w:r>
      <w:r w:rsidRPr="00AD0A9F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-- Communicating effectively in writing as appropriate for the needs of the audience.</w:t>
      </w:r>
    </w:p>
    <w:p w:rsidR="00AD0A9F" w:rsidRPr="00AD0A9F" w:rsidRDefault="00E93E25" w:rsidP="00AD0A9F">
      <w:pPr>
        <w:pStyle w:val="ListParagraph"/>
        <w:numPr>
          <w:ilvl w:val="0"/>
          <w:numId w:val="13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AD0A9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Persuasion</w:t>
      </w:r>
      <w:r w:rsidRPr="00AD0A9F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-- Persuading others to change their minds or behavior.</w:t>
      </w:r>
    </w:p>
    <w:p w:rsidR="00AD0A9F" w:rsidRPr="00AD0A9F" w:rsidRDefault="00E93E25" w:rsidP="00AD0A9F">
      <w:pPr>
        <w:pStyle w:val="ListParagraph"/>
        <w:numPr>
          <w:ilvl w:val="0"/>
          <w:numId w:val="13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AD0A9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Instructing</w:t>
      </w:r>
      <w:r w:rsidRPr="00AD0A9F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-- Teaching others how to do something.</w:t>
      </w:r>
    </w:p>
    <w:p w:rsidR="00E93E25" w:rsidRPr="00AD0A9F" w:rsidRDefault="00E93E25" w:rsidP="00AD0A9F">
      <w:pPr>
        <w:pStyle w:val="ListParagraph"/>
        <w:numPr>
          <w:ilvl w:val="0"/>
          <w:numId w:val="13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AD0A9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Equipment Selection</w:t>
      </w:r>
      <w:r w:rsidRPr="00AD0A9F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AD0A9F">
        <w:rPr>
          <w:rFonts w:ascii="Arial" w:hAnsi="Arial" w:cs="Arial"/>
          <w:color w:val="676767"/>
          <w:sz w:val="23"/>
          <w:szCs w:val="23"/>
          <w:shd w:val="clear" w:color="auto" w:fill="FFFFFF"/>
        </w:rPr>
        <w:t>-- Determining the kind of tools and equipment needed to do a job.</w:t>
      </w:r>
    </w:p>
    <w:p w:rsidR="00D81397" w:rsidRDefault="00E93E25" w:rsidP="00FD46FD">
      <w:pPr>
        <w:spacing w:before="150" w:after="150" w:line="240" w:lineRule="auto"/>
        <w:ind w:left="150"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E93E25"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  <w:t>Abili</w:t>
      </w:r>
      <w:r w:rsidR="00FD46FD"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  <w:t>ties Needed</w:t>
      </w:r>
    </w:p>
    <w:p w:rsidR="00D81397" w:rsidRPr="00D81397" w:rsidRDefault="00D81397" w:rsidP="00D81397">
      <w:pPr>
        <w:pStyle w:val="ListParagraph"/>
        <w:numPr>
          <w:ilvl w:val="0"/>
          <w:numId w:val="14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Cs/>
          <w:i/>
          <w:iCs/>
          <w:color w:val="406618"/>
          <w:sz w:val="27"/>
          <w:szCs w:val="27"/>
        </w:rPr>
      </w:pPr>
      <w:r w:rsidRPr="00D81397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O</w:t>
      </w:r>
      <w:r w:rsidR="00E93E25" w:rsidRPr="00D81397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ral Comprehension</w:t>
      </w:r>
      <w:r w:rsidR="00E93E25" w:rsidRPr="00D81397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="00E93E25" w:rsidRPr="00D81397">
        <w:rPr>
          <w:rFonts w:ascii="Arial" w:hAnsi="Arial" w:cs="Arial"/>
          <w:color w:val="676767"/>
          <w:sz w:val="23"/>
          <w:szCs w:val="23"/>
          <w:shd w:val="clear" w:color="auto" w:fill="FFFFFF"/>
        </w:rPr>
        <w:t>-- The ability to listen to and understand information and ideas presented through spoken words and sentences.</w:t>
      </w:r>
    </w:p>
    <w:p w:rsidR="00D81397" w:rsidRPr="00D81397" w:rsidRDefault="00E93E25" w:rsidP="00D81397">
      <w:pPr>
        <w:pStyle w:val="ListParagraph"/>
        <w:numPr>
          <w:ilvl w:val="0"/>
          <w:numId w:val="14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Cs/>
          <w:i/>
          <w:iCs/>
          <w:color w:val="406618"/>
          <w:sz w:val="27"/>
          <w:szCs w:val="27"/>
        </w:rPr>
      </w:pPr>
      <w:r w:rsidRPr="00D81397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Problem Sensitivity</w:t>
      </w:r>
      <w:r w:rsidRPr="00D81397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D81397">
        <w:rPr>
          <w:rFonts w:ascii="Arial" w:hAnsi="Arial" w:cs="Arial"/>
          <w:color w:val="676767"/>
          <w:sz w:val="23"/>
          <w:szCs w:val="23"/>
          <w:shd w:val="clear" w:color="auto" w:fill="FFFFFF"/>
        </w:rPr>
        <w:t>-- The ability to tell when something is wrong or is likely to go wrong. It does not involve solving the problem, only recognizing there is a problem.</w:t>
      </w:r>
    </w:p>
    <w:p w:rsidR="00D81397" w:rsidRPr="00D81397" w:rsidRDefault="00E93E25" w:rsidP="00D81397">
      <w:pPr>
        <w:pStyle w:val="ListParagraph"/>
        <w:numPr>
          <w:ilvl w:val="0"/>
          <w:numId w:val="14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Cs/>
          <w:i/>
          <w:iCs/>
          <w:color w:val="406618"/>
          <w:sz w:val="27"/>
          <w:szCs w:val="27"/>
        </w:rPr>
      </w:pPr>
      <w:r w:rsidRPr="00D81397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Speech Clarity</w:t>
      </w:r>
      <w:r w:rsidRPr="00D81397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D81397">
        <w:rPr>
          <w:rFonts w:ascii="Arial" w:hAnsi="Arial" w:cs="Arial"/>
          <w:color w:val="676767"/>
          <w:sz w:val="23"/>
          <w:szCs w:val="23"/>
          <w:shd w:val="clear" w:color="auto" w:fill="FFFFFF"/>
        </w:rPr>
        <w:t>-- The ability to speak clearly so others can understand you.</w:t>
      </w:r>
    </w:p>
    <w:p w:rsidR="00D81397" w:rsidRPr="00D81397" w:rsidRDefault="00E93E25" w:rsidP="00D81397">
      <w:pPr>
        <w:pStyle w:val="ListParagraph"/>
        <w:numPr>
          <w:ilvl w:val="0"/>
          <w:numId w:val="14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Cs/>
          <w:i/>
          <w:iCs/>
          <w:color w:val="406618"/>
          <w:sz w:val="27"/>
          <w:szCs w:val="27"/>
        </w:rPr>
      </w:pPr>
      <w:r w:rsidRPr="00D81397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Oral Expression</w:t>
      </w:r>
      <w:r w:rsidRPr="00D81397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D81397">
        <w:rPr>
          <w:rFonts w:ascii="Arial" w:hAnsi="Arial" w:cs="Arial"/>
          <w:color w:val="676767"/>
          <w:sz w:val="23"/>
          <w:szCs w:val="23"/>
          <w:shd w:val="clear" w:color="auto" w:fill="FFFFFF"/>
        </w:rPr>
        <w:t>-- The ability to communicate information and ideas in speaking so others will understand.</w:t>
      </w:r>
    </w:p>
    <w:p w:rsidR="00BC542E" w:rsidRPr="00BC542E" w:rsidRDefault="00E93E25" w:rsidP="00D81397">
      <w:pPr>
        <w:pStyle w:val="ListParagraph"/>
        <w:numPr>
          <w:ilvl w:val="0"/>
          <w:numId w:val="14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Cs/>
          <w:i/>
          <w:iCs/>
          <w:color w:val="406618"/>
          <w:sz w:val="27"/>
          <w:szCs w:val="27"/>
        </w:rPr>
      </w:pPr>
      <w:r w:rsidRPr="00D81397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lastRenderedPageBreak/>
        <w:t>Speech Recognition</w:t>
      </w:r>
      <w:r w:rsidRPr="00D81397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D81397">
        <w:rPr>
          <w:rFonts w:ascii="Arial" w:hAnsi="Arial" w:cs="Arial"/>
          <w:color w:val="676767"/>
          <w:sz w:val="23"/>
          <w:szCs w:val="23"/>
          <w:shd w:val="clear" w:color="auto" w:fill="FFFFFF"/>
        </w:rPr>
        <w:t>-- The ability to identify and understand the speech of another person.</w:t>
      </w:r>
    </w:p>
    <w:p w:rsidR="00BC542E" w:rsidRPr="00BC542E" w:rsidRDefault="00E93E25" w:rsidP="00D81397">
      <w:pPr>
        <w:pStyle w:val="ListParagraph"/>
        <w:numPr>
          <w:ilvl w:val="0"/>
          <w:numId w:val="14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Cs/>
          <w:i/>
          <w:iCs/>
          <w:color w:val="406618"/>
          <w:sz w:val="27"/>
          <w:szCs w:val="27"/>
        </w:rPr>
      </w:pPr>
      <w:r w:rsidRPr="00D81397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Deductive Reasoning</w:t>
      </w:r>
      <w:r w:rsidRPr="00D81397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D81397">
        <w:rPr>
          <w:rFonts w:ascii="Arial" w:hAnsi="Arial" w:cs="Arial"/>
          <w:color w:val="676767"/>
          <w:sz w:val="23"/>
          <w:szCs w:val="23"/>
          <w:shd w:val="clear" w:color="auto" w:fill="FFFFFF"/>
        </w:rPr>
        <w:t>-- The ability to apply general rules to specific problems to produce answers that make sense.</w:t>
      </w:r>
    </w:p>
    <w:p w:rsidR="00BC542E" w:rsidRPr="00BC542E" w:rsidRDefault="00E93E25" w:rsidP="00D81397">
      <w:pPr>
        <w:pStyle w:val="ListParagraph"/>
        <w:numPr>
          <w:ilvl w:val="0"/>
          <w:numId w:val="14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Cs/>
          <w:i/>
          <w:iCs/>
          <w:color w:val="406618"/>
          <w:sz w:val="27"/>
          <w:szCs w:val="27"/>
        </w:rPr>
      </w:pPr>
      <w:r w:rsidRPr="00D81397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Written Expression</w:t>
      </w:r>
      <w:r w:rsidRPr="00D81397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D81397">
        <w:rPr>
          <w:rFonts w:ascii="Arial" w:hAnsi="Arial" w:cs="Arial"/>
          <w:color w:val="676767"/>
          <w:sz w:val="23"/>
          <w:szCs w:val="23"/>
          <w:shd w:val="clear" w:color="auto" w:fill="FFFFFF"/>
        </w:rPr>
        <w:t>-- The ability to communicate information and ideas in writing so others will understand.</w:t>
      </w:r>
    </w:p>
    <w:p w:rsidR="00BC542E" w:rsidRPr="00BC542E" w:rsidRDefault="00E93E25" w:rsidP="00D81397">
      <w:pPr>
        <w:pStyle w:val="ListParagraph"/>
        <w:numPr>
          <w:ilvl w:val="0"/>
          <w:numId w:val="14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Cs/>
          <w:i/>
          <w:iCs/>
          <w:color w:val="406618"/>
          <w:sz w:val="27"/>
          <w:szCs w:val="27"/>
        </w:rPr>
      </w:pPr>
      <w:r w:rsidRPr="00D81397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Written Comprehension</w:t>
      </w:r>
      <w:r w:rsidRPr="00D81397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D81397">
        <w:rPr>
          <w:rFonts w:ascii="Arial" w:hAnsi="Arial" w:cs="Arial"/>
          <w:color w:val="676767"/>
          <w:sz w:val="23"/>
          <w:szCs w:val="23"/>
          <w:shd w:val="clear" w:color="auto" w:fill="FFFFFF"/>
        </w:rPr>
        <w:t>-- The ability to read and understand information and ideas presented in writing.</w:t>
      </w:r>
    </w:p>
    <w:p w:rsidR="00E93E25" w:rsidRPr="00D81397" w:rsidRDefault="00E93E25" w:rsidP="00D81397">
      <w:pPr>
        <w:pStyle w:val="ListParagraph"/>
        <w:numPr>
          <w:ilvl w:val="0"/>
          <w:numId w:val="14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Cs/>
          <w:i/>
          <w:iCs/>
          <w:color w:val="406618"/>
          <w:sz w:val="27"/>
          <w:szCs w:val="27"/>
        </w:rPr>
      </w:pPr>
      <w:r w:rsidRPr="00D81397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Information Ordering</w:t>
      </w:r>
      <w:r w:rsidRPr="00D81397">
        <w:rPr>
          <w:rStyle w:val="apple-converted-space"/>
          <w:rFonts w:ascii="Arial" w:hAnsi="Arial" w:cs="Arial"/>
          <w:color w:val="676767"/>
          <w:sz w:val="23"/>
          <w:szCs w:val="23"/>
          <w:shd w:val="clear" w:color="auto" w:fill="FFFFFF"/>
        </w:rPr>
        <w:t> </w:t>
      </w:r>
      <w:r w:rsidRPr="00D81397">
        <w:rPr>
          <w:rFonts w:ascii="Arial" w:hAnsi="Arial" w:cs="Arial"/>
          <w:color w:val="676767"/>
          <w:sz w:val="23"/>
          <w:szCs w:val="23"/>
          <w:shd w:val="clear" w:color="auto" w:fill="FFFFFF"/>
        </w:rPr>
        <w:t>-- The ability to arrange things or actions in a certain order or pattern according to a specific rule or set of rules (e.g., patterns of numbers, letters, words, pictures, mathematical operations.</w:t>
      </w:r>
      <w:r w:rsidR="006D403B">
        <w:rPr>
          <w:rFonts w:ascii="Arial" w:hAnsi="Arial" w:cs="Arial"/>
          <w:color w:val="676767"/>
          <w:sz w:val="23"/>
          <w:szCs w:val="23"/>
          <w:shd w:val="clear" w:color="auto" w:fill="FFFFFF"/>
        </w:rPr>
        <w:t>)</w:t>
      </w:r>
    </w:p>
    <w:p w:rsidR="006D403B" w:rsidRDefault="00E93E25" w:rsidP="00FD46FD">
      <w:pPr>
        <w:spacing w:before="150" w:after="150" w:line="240" w:lineRule="auto"/>
        <w:ind w:left="150" w:right="150"/>
        <w:outlineLvl w:val="1"/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</w:pPr>
      <w:r w:rsidRPr="00E93E25">
        <w:rPr>
          <w:rFonts w:ascii="Verdana" w:eastAsia="Times New Roman" w:hAnsi="Verdana" w:cs="Times New Roman"/>
          <w:b/>
          <w:bCs/>
          <w:i/>
          <w:iCs/>
          <w:color w:val="406618"/>
          <w:sz w:val="27"/>
          <w:szCs w:val="27"/>
        </w:rPr>
        <w:t>Knowledge, Experience, Education Required</w:t>
      </w:r>
    </w:p>
    <w:p w:rsidR="006D403B" w:rsidRPr="00B373EA" w:rsidRDefault="00E93E25" w:rsidP="006D403B">
      <w:pPr>
        <w:pStyle w:val="ListParagraph"/>
        <w:numPr>
          <w:ilvl w:val="0"/>
          <w:numId w:val="15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595959" w:themeColor="text1" w:themeTint="A6"/>
          <w:sz w:val="27"/>
          <w:szCs w:val="27"/>
        </w:rPr>
      </w:pPr>
      <w:r w:rsidRPr="00B373EA">
        <w:rPr>
          <w:rStyle w:val="Strong"/>
          <w:rFonts w:ascii="Arial" w:hAnsi="Arial" w:cs="Arial"/>
          <w:color w:val="595959" w:themeColor="text1" w:themeTint="A6"/>
          <w:sz w:val="23"/>
          <w:szCs w:val="23"/>
          <w:shd w:val="clear" w:color="auto" w:fill="FFFFFF"/>
        </w:rPr>
        <w:t>Customer and Personal Service</w:t>
      </w:r>
      <w:r w:rsidRPr="00B373EA">
        <w:rPr>
          <w:rStyle w:val="apple-converted-space"/>
          <w:rFonts w:ascii="Arial" w:hAnsi="Arial" w:cs="Arial"/>
          <w:color w:val="595959" w:themeColor="text1" w:themeTint="A6"/>
          <w:sz w:val="23"/>
          <w:szCs w:val="23"/>
          <w:shd w:val="clear" w:color="auto" w:fill="FFFFFF"/>
        </w:rPr>
        <w:t> </w:t>
      </w:r>
      <w:r w:rsidRPr="00B373EA">
        <w:rPr>
          <w:rFonts w:ascii="Arial" w:hAnsi="Arial" w:cs="Arial"/>
          <w:color w:val="595959" w:themeColor="text1" w:themeTint="A6"/>
          <w:sz w:val="23"/>
          <w:szCs w:val="23"/>
          <w:shd w:val="clear" w:color="auto" w:fill="FFFFFF"/>
        </w:rPr>
        <w:t>-- Knowledge of principles and processes for providing customer and personal services. This includes customer needs assessment, meeting quality standards for services, and evaluation of customer satisfaction.</w:t>
      </w:r>
    </w:p>
    <w:p w:rsidR="00E93E25" w:rsidRPr="00B373EA" w:rsidRDefault="00E93E25" w:rsidP="006D403B">
      <w:pPr>
        <w:pStyle w:val="ListParagraph"/>
        <w:numPr>
          <w:ilvl w:val="0"/>
          <w:numId w:val="15"/>
        </w:numPr>
        <w:spacing w:before="150" w:after="150" w:line="240" w:lineRule="auto"/>
        <w:ind w:right="150"/>
        <w:outlineLvl w:val="1"/>
        <w:rPr>
          <w:rFonts w:ascii="Verdana" w:eastAsia="Times New Roman" w:hAnsi="Verdana" w:cs="Times New Roman"/>
          <w:b/>
          <w:bCs/>
          <w:i/>
          <w:iCs/>
          <w:color w:val="595959" w:themeColor="text1" w:themeTint="A6"/>
          <w:sz w:val="27"/>
          <w:szCs w:val="27"/>
        </w:rPr>
      </w:pPr>
      <w:r w:rsidRPr="00B373EA">
        <w:rPr>
          <w:rStyle w:val="Strong"/>
          <w:rFonts w:ascii="Arial" w:hAnsi="Arial" w:cs="Arial"/>
          <w:color w:val="595959" w:themeColor="text1" w:themeTint="A6"/>
          <w:sz w:val="23"/>
          <w:szCs w:val="23"/>
          <w:shd w:val="clear" w:color="auto" w:fill="FFFFFF"/>
        </w:rPr>
        <w:t>English Language</w:t>
      </w:r>
      <w:r w:rsidRPr="00B373EA">
        <w:rPr>
          <w:rStyle w:val="apple-converted-space"/>
          <w:rFonts w:ascii="Arial" w:hAnsi="Arial" w:cs="Arial"/>
          <w:color w:val="595959" w:themeColor="text1" w:themeTint="A6"/>
          <w:sz w:val="23"/>
          <w:szCs w:val="23"/>
          <w:shd w:val="clear" w:color="auto" w:fill="FFFFFF"/>
        </w:rPr>
        <w:t> </w:t>
      </w:r>
      <w:r w:rsidRPr="00B373EA">
        <w:rPr>
          <w:rFonts w:ascii="Arial" w:hAnsi="Arial" w:cs="Arial"/>
          <w:color w:val="595959" w:themeColor="text1" w:themeTint="A6"/>
          <w:sz w:val="23"/>
          <w:szCs w:val="23"/>
          <w:shd w:val="clear" w:color="auto" w:fill="FFFFFF"/>
        </w:rPr>
        <w:t>-- Knowledge of the structure and content of the English language including the meaning and spelling of words, rules of composition, and grammar.</w:t>
      </w:r>
    </w:p>
    <w:p w:rsidR="00D66CEF" w:rsidRPr="00D66CEF" w:rsidRDefault="00D66CEF" w:rsidP="006D403B">
      <w:pPr>
        <w:pStyle w:val="ListParagraph"/>
        <w:numPr>
          <w:ilvl w:val="0"/>
          <w:numId w:val="15"/>
        </w:numPr>
        <w:spacing w:before="150" w:after="150" w:line="240" w:lineRule="auto"/>
        <w:ind w:right="150"/>
        <w:outlineLvl w:val="1"/>
        <w:rPr>
          <w:rFonts w:ascii="Arial" w:eastAsia="Times New Roman" w:hAnsi="Arial" w:cs="Arial"/>
          <w:b/>
          <w:bCs/>
          <w:i/>
          <w:iCs/>
          <w:color w:val="406618"/>
          <w:sz w:val="23"/>
          <w:szCs w:val="23"/>
        </w:rPr>
      </w:pPr>
      <w:r w:rsidRPr="00D66CE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 xml:space="preserve">CPR </w:t>
      </w:r>
      <w:r w:rsidRPr="00D66CEF">
        <w:rPr>
          <w:rFonts w:ascii="Arial" w:hAnsi="Arial" w:cs="Arial"/>
          <w:sz w:val="23"/>
          <w:szCs w:val="23"/>
        </w:rPr>
        <w:t>–</w:t>
      </w:r>
      <w:r w:rsidRPr="00D66CEF">
        <w:rPr>
          <w:rFonts w:ascii="Arial" w:eastAsia="Times New Roman" w:hAnsi="Arial" w:cs="Arial"/>
          <w:sz w:val="23"/>
          <w:szCs w:val="23"/>
        </w:rPr>
        <w:t xml:space="preserve"> </w:t>
      </w:r>
      <w:r w:rsidRPr="00395956">
        <w:rPr>
          <w:rFonts w:ascii="Arial" w:eastAsia="Times New Roman" w:hAnsi="Arial" w:cs="Arial"/>
          <w:color w:val="595959" w:themeColor="text1" w:themeTint="A6"/>
          <w:sz w:val="23"/>
          <w:szCs w:val="23"/>
        </w:rPr>
        <w:t xml:space="preserve">Training certificate </w:t>
      </w:r>
      <w:r w:rsidR="006B4014">
        <w:rPr>
          <w:rFonts w:ascii="Arial" w:eastAsia="Times New Roman" w:hAnsi="Arial" w:cs="Arial"/>
          <w:color w:val="595959" w:themeColor="text1" w:themeTint="A6"/>
          <w:sz w:val="23"/>
          <w:szCs w:val="23"/>
        </w:rPr>
        <w:t xml:space="preserve">must be obtained </w:t>
      </w:r>
      <w:r w:rsidRPr="00395956">
        <w:rPr>
          <w:rFonts w:ascii="Arial" w:eastAsia="Times New Roman" w:hAnsi="Arial" w:cs="Arial"/>
          <w:color w:val="595959" w:themeColor="text1" w:themeTint="A6"/>
          <w:sz w:val="23"/>
          <w:szCs w:val="23"/>
        </w:rPr>
        <w:t>before being placed in a family care facility</w:t>
      </w:r>
      <w:r w:rsidR="00395956" w:rsidRPr="00395956">
        <w:rPr>
          <w:rFonts w:ascii="Arial" w:eastAsia="Times New Roman" w:hAnsi="Arial" w:cs="Arial"/>
          <w:color w:val="595959" w:themeColor="text1" w:themeTint="A6"/>
          <w:sz w:val="23"/>
          <w:szCs w:val="23"/>
        </w:rPr>
        <w:t>.</w:t>
      </w:r>
    </w:p>
    <w:p w:rsidR="00D66CEF" w:rsidRPr="00395956" w:rsidRDefault="00D66CEF" w:rsidP="006D403B">
      <w:pPr>
        <w:pStyle w:val="ListParagraph"/>
        <w:numPr>
          <w:ilvl w:val="0"/>
          <w:numId w:val="15"/>
        </w:numPr>
        <w:spacing w:before="150" w:after="150" w:line="240" w:lineRule="auto"/>
        <w:ind w:right="150"/>
        <w:outlineLvl w:val="1"/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3"/>
          <w:szCs w:val="23"/>
        </w:rPr>
      </w:pPr>
      <w:r w:rsidRPr="00D66CE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First Aide –</w:t>
      </w:r>
      <w:r w:rsidRPr="00D66CEF">
        <w:rPr>
          <w:rFonts w:ascii="Arial" w:eastAsia="Times New Roman" w:hAnsi="Arial" w:cs="Arial"/>
          <w:sz w:val="23"/>
          <w:szCs w:val="23"/>
        </w:rPr>
        <w:t xml:space="preserve"> </w:t>
      </w:r>
      <w:r w:rsidRPr="00395956">
        <w:rPr>
          <w:rFonts w:ascii="Arial" w:eastAsia="Times New Roman" w:hAnsi="Arial" w:cs="Arial"/>
          <w:color w:val="595959" w:themeColor="text1" w:themeTint="A6"/>
          <w:sz w:val="23"/>
          <w:szCs w:val="23"/>
        </w:rPr>
        <w:t>Training certificate must be obtained before being placed in a family care facility</w:t>
      </w:r>
      <w:r w:rsidR="00395956" w:rsidRPr="00395956">
        <w:rPr>
          <w:rFonts w:ascii="Arial" w:eastAsia="Times New Roman" w:hAnsi="Arial" w:cs="Arial"/>
          <w:color w:val="595959" w:themeColor="text1" w:themeTint="A6"/>
          <w:sz w:val="23"/>
          <w:szCs w:val="23"/>
        </w:rPr>
        <w:t>.</w:t>
      </w:r>
    </w:p>
    <w:p w:rsidR="00D66CEF" w:rsidRPr="00056A0A" w:rsidRDefault="00D66CEF" w:rsidP="006D403B">
      <w:pPr>
        <w:pStyle w:val="ListParagraph"/>
        <w:numPr>
          <w:ilvl w:val="0"/>
          <w:numId w:val="15"/>
        </w:numPr>
        <w:spacing w:before="150" w:after="150" w:line="240" w:lineRule="auto"/>
        <w:ind w:right="150"/>
        <w:outlineLvl w:val="1"/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3"/>
          <w:szCs w:val="23"/>
        </w:rPr>
      </w:pPr>
      <w:r w:rsidRPr="00D66CEF"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TB Test –</w:t>
      </w:r>
      <w:r w:rsidRPr="00D66CEF">
        <w:rPr>
          <w:rFonts w:ascii="Arial" w:eastAsia="Times New Roman" w:hAnsi="Arial" w:cs="Arial"/>
          <w:sz w:val="23"/>
          <w:szCs w:val="23"/>
        </w:rPr>
        <w:t xml:space="preserve"> </w:t>
      </w:r>
      <w:r w:rsidRPr="00395956">
        <w:rPr>
          <w:rFonts w:ascii="Arial" w:eastAsia="Times New Roman" w:hAnsi="Arial" w:cs="Arial"/>
          <w:color w:val="595959" w:themeColor="text1" w:themeTint="A6"/>
          <w:sz w:val="23"/>
          <w:szCs w:val="23"/>
        </w:rPr>
        <w:t>Must be obtained within 30 days of employment</w:t>
      </w:r>
      <w:r w:rsidR="00395956" w:rsidRPr="00395956">
        <w:rPr>
          <w:rFonts w:ascii="Arial" w:eastAsia="Times New Roman" w:hAnsi="Arial" w:cs="Arial"/>
          <w:color w:val="595959" w:themeColor="text1" w:themeTint="A6"/>
          <w:sz w:val="23"/>
          <w:szCs w:val="23"/>
        </w:rPr>
        <w:t>.</w:t>
      </w:r>
    </w:p>
    <w:p w:rsidR="00056A0A" w:rsidRPr="00056A0A" w:rsidRDefault="00056A0A" w:rsidP="006D403B">
      <w:pPr>
        <w:pStyle w:val="ListParagraph"/>
        <w:numPr>
          <w:ilvl w:val="0"/>
          <w:numId w:val="15"/>
        </w:numPr>
        <w:spacing w:before="150" w:after="150" w:line="240" w:lineRule="auto"/>
        <w:ind w:right="150"/>
        <w:outlineLvl w:val="1"/>
        <w:rPr>
          <w:rFonts w:ascii="Arial" w:eastAsia="Times New Roman" w:hAnsi="Arial" w:cs="Arial"/>
          <w:bCs/>
          <w:i/>
          <w:iCs/>
          <w:color w:val="595959" w:themeColor="text1" w:themeTint="A6"/>
          <w:sz w:val="23"/>
          <w:szCs w:val="23"/>
        </w:rPr>
      </w:pPr>
      <w:r>
        <w:rPr>
          <w:rStyle w:val="Strong"/>
          <w:rFonts w:ascii="Arial" w:hAnsi="Arial" w:cs="Arial"/>
          <w:color w:val="676767"/>
          <w:sz w:val="23"/>
          <w:szCs w:val="23"/>
          <w:shd w:val="clear" w:color="auto" w:fill="FFFFFF"/>
        </w:rPr>
        <w:t>High School Diploma-</w:t>
      </w:r>
      <w:r w:rsidRPr="00056A0A">
        <w:rPr>
          <w:rFonts w:ascii="Arial" w:eastAsia="Times New Roman" w:hAnsi="Arial" w:cs="Arial"/>
          <w:color w:val="595959" w:themeColor="text1" w:themeTint="A6"/>
          <w:sz w:val="23"/>
          <w:szCs w:val="23"/>
        </w:rPr>
        <w:t>Applicants must supply a High School Diploma or GED prior to placement.</w:t>
      </w:r>
      <w:bookmarkStart w:id="0" w:name="_GoBack"/>
      <w:bookmarkEnd w:id="0"/>
    </w:p>
    <w:sectPr w:rsidR="00056A0A" w:rsidRPr="0005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BCE"/>
    <w:multiLevelType w:val="hybridMultilevel"/>
    <w:tmpl w:val="D6FC0E96"/>
    <w:lvl w:ilvl="0" w:tplc="1AAA3DE4">
      <w:start w:val="1"/>
      <w:numFmt w:val="decimal"/>
      <w:lvlText w:val="%1."/>
      <w:lvlJc w:val="left"/>
      <w:pPr>
        <w:ind w:left="510" w:hanging="360"/>
      </w:pPr>
      <w:rPr>
        <w:rFonts w:ascii="Arial" w:eastAsiaTheme="minorHAnsi" w:hAnsi="Arial" w:cs="Arial" w:hint="default"/>
        <w:b w:val="0"/>
        <w:i w:val="0"/>
        <w:color w:val="67676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7B400A3"/>
    <w:multiLevelType w:val="hybridMultilevel"/>
    <w:tmpl w:val="15C0CFB8"/>
    <w:lvl w:ilvl="0" w:tplc="FC2CBF1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56058"/>
    <w:multiLevelType w:val="hybridMultilevel"/>
    <w:tmpl w:val="8F1A84B0"/>
    <w:lvl w:ilvl="0" w:tplc="5F58193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C8E3631"/>
    <w:multiLevelType w:val="hybridMultilevel"/>
    <w:tmpl w:val="AB9E381A"/>
    <w:lvl w:ilvl="0" w:tplc="A5B6D2A6">
      <w:start w:val="1"/>
      <w:numFmt w:val="decimal"/>
      <w:lvlText w:val="%1."/>
      <w:lvlJc w:val="left"/>
      <w:pPr>
        <w:ind w:left="510" w:hanging="360"/>
      </w:pPr>
      <w:rPr>
        <w:rFonts w:ascii="Arial" w:eastAsiaTheme="minorHAnsi" w:hAnsi="Arial" w:cs="Arial" w:hint="default"/>
        <w:i w:val="0"/>
        <w:color w:val="67676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ED2117C"/>
    <w:multiLevelType w:val="hybridMultilevel"/>
    <w:tmpl w:val="D3A26676"/>
    <w:lvl w:ilvl="0" w:tplc="7BFE57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5639C"/>
    <w:multiLevelType w:val="hybridMultilevel"/>
    <w:tmpl w:val="B0206B52"/>
    <w:lvl w:ilvl="0" w:tplc="3FF4C22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1247812"/>
    <w:multiLevelType w:val="multilevel"/>
    <w:tmpl w:val="F7AC1B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133DA"/>
    <w:multiLevelType w:val="hybridMultilevel"/>
    <w:tmpl w:val="088C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90CA2"/>
    <w:multiLevelType w:val="hybridMultilevel"/>
    <w:tmpl w:val="367A7794"/>
    <w:lvl w:ilvl="0" w:tplc="200CB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13016"/>
    <w:multiLevelType w:val="hybridMultilevel"/>
    <w:tmpl w:val="B81242B2"/>
    <w:lvl w:ilvl="0" w:tplc="84B6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B3766"/>
    <w:multiLevelType w:val="hybridMultilevel"/>
    <w:tmpl w:val="993C3520"/>
    <w:lvl w:ilvl="0" w:tplc="48C40074">
      <w:start w:val="1"/>
      <w:numFmt w:val="decimal"/>
      <w:lvlText w:val="%1."/>
      <w:lvlJc w:val="left"/>
      <w:pPr>
        <w:ind w:left="510" w:hanging="360"/>
      </w:pPr>
      <w:rPr>
        <w:rFonts w:ascii="Arial" w:eastAsiaTheme="minorHAnsi" w:hAnsi="Arial" w:cs="Arial" w:hint="default"/>
        <w:i w:val="0"/>
        <w:color w:val="67676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6DB5279"/>
    <w:multiLevelType w:val="hybridMultilevel"/>
    <w:tmpl w:val="C74AF226"/>
    <w:lvl w:ilvl="0" w:tplc="E0628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577D4"/>
    <w:multiLevelType w:val="hybridMultilevel"/>
    <w:tmpl w:val="9B36E654"/>
    <w:lvl w:ilvl="0" w:tplc="EAF69E9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28526C"/>
    <w:multiLevelType w:val="hybridMultilevel"/>
    <w:tmpl w:val="572825A8"/>
    <w:lvl w:ilvl="0" w:tplc="01C2DA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D33A5"/>
    <w:multiLevelType w:val="hybridMultilevel"/>
    <w:tmpl w:val="7304E8B2"/>
    <w:lvl w:ilvl="0" w:tplc="71CE5D64">
      <w:start w:val="1"/>
      <w:numFmt w:val="decimal"/>
      <w:lvlText w:val="%1."/>
      <w:lvlJc w:val="left"/>
      <w:pPr>
        <w:ind w:left="510" w:hanging="360"/>
      </w:pPr>
      <w:rPr>
        <w:rFonts w:ascii="Arial" w:hAnsi="Arial" w:cs="Arial" w:hint="default"/>
        <w:b w:val="0"/>
        <w:i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4"/>
    <w:rsid w:val="00056A0A"/>
    <w:rsid w:val="000F43FC"/>
    <w:rsid w:val="002436AC"/>
    <w:rsid w:val="00300830"/>
    <w:rsid w:val="0038715C"/>
    <w:rsid w:val="00395956"/>
    <w:rsid w:val="00416374"/>
    <w:rsid w:val="00465D6E"/>
    <w:rsid w:val="00666FDE"/>
    <w:rsid w:val="006B4014"/>
    <w:rsid w:val="006D403B"/>
    <w:rsid w:val="00886C4B"/>
    <w:rsid w:val="008D56F4"/>
    <w:rsid w:val="00AD0A9F"/>
    <w:rsid w:val="00B373EA"/>
    <w:rsid w:val="00B53104"/>
    <w:rsid w:val="00BC542E"/>
    <w:rsid w:val="00D66CEF"/>
    <w:rsid w:val="00D81397"/>
    <w:rsid w:val="00D90BF1"/>
    <w:rsid w:val="00E93E25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3E25"/>
    <w:rPr>
      <w:b/>
      <w:bCs/>
    </w:rPr>
  </w:style>
  <w:style w:type="character" w:customStyle="1" w:styleId="apple-converted-space">
    <w:name w:val="apple-converted-space"/>
    <w:basedOn w:val="DefaultParagraphFont"/>
    <w:rsid w:val="00E93E25"/>
  </w:style>
  <w:style w:type="paragraph" w:styleId="ListParagraph">
    <w:name w:val="List Paragraph"/>
    <w:basedOn w:val="Normal"/>
    <w:uiPriority w:val="34"/>
    <w:qFormat/>
    <w:rsid w:val="00E9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3E25"/>
    <w:rPr>
      <w:b/>
      <w:bCs/>
    </w:rPr>
  </w:style>
  <w:style w:type="character" w:customStyle="1" w:styleId="apple-converted-space">
    <w:name w:val="apple-converted-space"/>
    <w:basedOn w:val="DefaultParagraphFont"/>
    <w:rsid w:val="00E93E25"/>
  </w:style>
  <w:style w:type="paragraph" w:styleId="ListParagraph">
    <w:name w:val="List Paragraph"/>
    <w:basedOn w:val="Normal"/>
    <w:uiPriority w:val="34"/>
    <w:qFormat/>
    <w:rsid w:val="00E9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4452-85E8-4AA5-AD7C-BE55EF60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</dc:creator>
  <cp:lastModifiedBy>STOC</cp:lastModifiedBy>
  <cp:revision>14</cp:revision>
  <dcterms:created xsi:type="dcterms:W3CDTF">2012-09-27T20:35:00Z</dcterms:created>
  <dcterms:modified xsi:type="dcterms:W3CDTF">2012-10-03T23:55:00Z</dcterms:modified>
</cp:coreProperties>
</file>